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DB" w:rsidRDefault="001768CC" w:rsidP="001768CC">
      <w:pPr>
        <w:pStyle w:val="Heading1"/>
        <w:keepLines w:val="0"/>
        <w:spacing w:before="0" w:line="240" w:lineRule="auto"/>
        <w:jc w:val="center"/>
        <w:rPr>
          <w:rFonts w:eastAsia="Times New Roman" w:cs="Times New Roman"/>
          <w:b/>
          <w:color w:val="0000FF"/>
          <w:sz w:val="28"/>
          <w:szCs w:val="20"/>
          <w:lang w:val="en-GB"/>
        </w:rPr>
      </w:pPr>
      <w:r w:rsidRPr="001768CC">
        <w:rPr>
          <w:rFonts w:eastAsia="Times New Roman" w:cs="Times New Roman"/>
          <w:b/>
          <w:color w:val="0000FF"/>
          <w:sz w:val="28"/>
          <w:szCs w:val="20"/>
          <w:lang w:val="en-GB"/>
        </w:rPr>
        <w:t>Registration of Doctors in Training in Intensive Care Medicine</w:t>
      </w:r>
    </w:p>
    <w:p w:rsidR="00DB7A3D" w:rsidRDefault="00DB7A3D" w:rsidP="001768CC">
      <w:pPr>
        <w:rPr>
          <w:lang w:val="en-GB"/>
        </w:rPr>
      </w:pPr>
    </w:p>
    <w:p w:rsidR="00DB7A3D" w:rsidRDefault="00DB7A3D" w:rsidP="001768CC">
      <w:pPr>
        <w:rPr>
          <w:rFonts w:ascii="Calibri" w:eastAsia="Times New Roman" w:hAnsi="Calibri" w:cs="Times New Roman"/>
          <w:color w:val="FF0000"/>
          <w:sz w:val="24"/>
          <w:szCs w:val="24"/>
          <w:lang w:eastAsia="en-IE"/>
        </w:rPr>
      </w:pPr>
      <w:r w:rsidRPr="00DB7A3D">
        <w:rPr>
          <w:rFonts w:asciiTheme="majorHAnsi" w:eastAsia="Times New Roman" w:hAnsiTheme="majorHAnsi" w:cs="Times New Roman"/>
          <w:b/>
          <w:sz w:val="28"/>
          <w:szCs w:val="20"/>
          <w:lang w:val="en-GB"/>
        </w:rPr>
        <w:t xml:space="preserve">Registration </w:t>
      </w:r>
      <w:proofErr w:type="gramStart"/>
      <w:r w:rsidRPr="00DB7A3D">
        <w:rPr>
          <w:rFonts w:asciiTheme="majorHAnsi" w:eastAsia="Times New Roman" w:hAnsiTheme="majorHAnsi" w:cs="Times New Roman"/>
          <w:b/>
          <w:sz w:val="28"/>
          <w:szCs w:val="20"/>
          <w:lang w:val="en-GB"/>
        </w:rPr>
        <w:t>Fee</w:t>
      </w:r>
      <w:r w:rsidRPr="00DB7A3D">
        <w:rPr>
          <w:lang w:val="en-GB"/>
        </w:rPr>
        <w:t xml:space="preserve">  </w:t>
      </w:r>
      <w:r w:rsidRPr="00E00261">
        <w:rPr>
          <w:rFonts w:ascii="Calibri" w:eastAsia="Times New Roman" w:hAnsi="Calibri" w:cs="Times New Roman"/>
          <w:color w:val="FF0000"/>
          <w:sz w:val="24"/>
          <w:szCs w:val="24"/>
          <w:lang w:eastAsia="en-IE"/>
        </w:rPr>
        <w:t>€</w:t>
      </w:r>
      <w:proofErr w:type="gramEnd"/>
      <w:r w:rsidRPr="00E00261">
        <w:rPr>
          <w:rFonts w:ascii="Calibri" w:eastAsia="Times New Roman" w:hAnsi="Calibri" w:cs="Times New Roman"/>
          <w:color w:val="FF0000"/>
          <w:sz w:val="24"/>
          <w:szCs w:val="24"/>
          <w:lang w:eastAsia="en-IE"/>
        </w:rPr>
        <w:t>100</w:t>
      </w:r>
    </w:p>
    <w:tbl>
      <w:tblPr>
        <w:tblW w:w="9205" w:type="dxa"/>
        <w:tblLook w:val="04A0" w:firstRow="1" w:lastRow="0" w:firstColumn="1" w:lastColumn="0" w:noHBand="0" w:noVBand="1"/>
      </w:tblPr>
      <w:tblGrid>
        <w:gridCol w:w="1988"/>
        <w:gridCol w:w="2679"/>
        <w:gridCol w:w="1323"/>
        <w:gridCol w:w="3215"/>
      </w:tblGrid>
      <w:tr w:rsidR="00DB7A3D" w:rsidRPr="00E00261" w:rsidTr="00FF73E2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Surname: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Forename: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DB7A3D" w:rsidRDefault="00DB7A3D" w:rsidP="001768CC">
      <w:pPr>
        <w:rPr>
          <w:rFonts w:ascii="Calibri" w:eastAsia="Times New Roman" w:hAnsi="Calibri" w:cs="Times New Roman"/>
          <w:color w:val="FF0000"/>
          <w:sz w:val="24"/>
          <w:szCs w:val="24"/>
          <w:lang w:eastAsia="en-IE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3289"/>
        <w:gridCol w:w="5916"/>
      </w:tblGrid>
      <w:tr w:rsidR="00DB7A3D" w:rsidRPr="00E00261" w:rsidTr="00FF73E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Address Line 1: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DB7A3D" w:rsidRPr="00E00261" w:rsidTr="00FF73E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Address Line 2: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DB7A3D" w:rsidRPr="00E00261" w:rsidTr="00FF73E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Address Line 3: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DB7A3D" w:rsidRDefault="00DB7A3D" w:rsidP="001768CC">
      <w:pPr>
        <w:rPr>
          <w:b/>
          <w:lang w:val="en-GB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44"/>
      </w:tblGrid>
      <w:tr w:rsidR="00DB7A3D" w:rsidRPr="00E00261" w:rsidTr="00DB7A3D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Telephone Number </w:t>
            </w: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5944" w:type="dxa"/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DB7A3D" w:rsidRPr="00E00261" w:rsidTr="00DB7A3D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</w:tcPr>
          <w:p w:rsidR="00DB7A3D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Email Address</w:t>
            </w:r>
          </w:p>
        </w:tc>
        <w:tc>
          <w:tcPr>
            <w:tcW w:w="5944" w:type="dxa"/>
            <w:shd w:val="clear" w:color="000000" w:fill="FFFFFF"/>
            <w:noWrap/>
            <w:vAlign w:val="bottom"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DB7A3D" w:rsidRDefault="00DB7A3D" w:rsidP="001768CC">
      <w:pPr>
        <w:rPr>
          <w:b/>
          <w:lang w:val="en-GB"/>
        </w:rPr>
      </w:pPr>
    </w:p>
    <w:tbl>
      <w:tblPr>
        <w:tblW w:w="9205" w:type="dxa"/>
        <w:tblInd w:w="5" w:type="dxa"/>
        <w:tblLook w:val="04A0" w:firstRow="1" w:lastRow="0" w:firstColumn="1" w:lastColumn="0" w:noHBand="0" w:noVBand="1"/>
      </w:tblPr>
      <w:tblGrid>
        <w:gridCol w:w="3220"/>
        <w:gridCol w:w="960"/>
        <w:gridCol w:w="2145"/>
        <w:gridCol w:w="960"/>
        <w:gridCol w:w="960"/>
        <w:gridCol w:w="960"/>
      </w:tblGrid>
      <w:tr w:rsidR="00DB7A3D" w:rsidRPr="00E00261" w:rsidTr="00DB7A3D">
        <w:trPr>
          <w:gridAfter w:val="5"/>
          <w:wAfter w:w="5985" w:type="dxa"/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3D" w:rsidRPr="00DB7A3D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B7A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IE"/>
              </w:rPr>
              <w:t>Medical Council Registration</w:t>
            </w:r>
          </w:p>
        </w:tc>
      </w:tr>
      <w:tr w:rsidR="00DB7A3D" w:rsidRPr="00E00261" w:rsidTr="00FF73E2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Trainee Specialist Division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General Division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DB7A3D" w:rsidRDefault="00DB7A3D" w:rsidP="001768CC">
      <w:pPr>
        <w:rPr>
          <w:rFonts w:ascii="Arial Narrow" w:eastAsia="Times New Roman" w:hAnsi="Arial Narrow" w:cs="Times New Roman"/>
          <w:color w:val="000000"/>
          <w:sz w:val="20"/>
          <w:szCs w:val="20"/>
          <w:lang w:val="en-GB" w:eastAsia="en-IE"/>
        </w:rPr>
      </w:pPr>
    </w:p>
    <w:p w:rsidR="001768CC" w:rsidRPr="00DB7A3D" w:rsidRDefault="00DB7A3D" w:rsidP="001768CC">
      <w:pPr>
        <w:rPr>
          <w:b/>
          <w:sz w:val="24"/>
          <w:lang w:val="en-GB"/>
        </w:rPr>
      </w:pPr>
      <w:r w:rsidRPr="00DB7A3D">
        <w:rPr>
          <w:rFonts w:ascii="Arial Narrow" w:eastAsia="Times New Roman" w:hAnsi="Arial Narrow" w:cs="Times New Roman"/>
          <w:color w:val="000000"/>
          <w:szCs w:val="20"/>
          <w:lang w:val="en-GB" w:eastAsia="en-IE"/>
        </w:rPr>
        <w:t>Payment can be made by cheque, made payable to Joint Faculty of Intensive Care Medicine of Ireland or by credit card</w:t>
      </w:r>
      <w:bookmarkStart w:id="0" w:name="_GoBack"/>
      <w:bookmarkEnd w:id="0"/>
    </w:p>
    <w:tbl>
      <w:tblPr>
        <w:tblW w:w="5365" w:type="dxa"/>
        <w:tblInd w:w="5" w:type="dxa"/>
        <w:tblLook w:val="04A0" w:firstRow="1" w:lastRow="0" w:firstColumn="1" w:lastColumn="0" w:noHBand="0" w:noVBand="1"/>
      </w:tblPr>
      <w:tblGrid>
        <w:gridCol w:w="1780"/>
        <w:gridCol w:w="480"/>
        <w:gridCol w:w="1920"/>
        <w:gridCol w:w="1185"/>
      </w:tblGrid>
      <w:tr w:rsidR="00DB7A3D" w:rsidRPr="00E00261" w:rsidTr="00DB7A3D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Cheque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Credit Card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A3D" w:rsidRPr="00E00261" w:rsidRDefault="00DB7A3D" w:rsidP="00FF7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DB7A3D" w:rsidRDefault="00DB7A3D" w:rsidP="001768CC">
      <w:pPr>
        <w:rPr>
          <w:lang w:val="en-GB"/>
        </w:rPr>
      </w:pPr>
    </w:p>
    <w:p w:rsidR="00DB7A3D" w:rsidRDefault="00DB7A3D" w:rsidP="001768CC">
      <w:pPr>
        <w:rPr>
          <w:lang w:val="en-GB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9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  <w:gridCol w:w="360"/>
        <w:gridCol w:w="360"/>
        <w:gridCol w:w="360"/>
      </w:tblGrid>
      <w:tr w:rsidR="00E7046E" w:rsidRPr="00E7046E" w:rsidTr="00E704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Card Number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E7046E" w:rsidRDefault="00E7046E" w:rsidP="001768CC">
      <w:pPr>
        <w:rPr>
          <w:lang w:val="en-GB"/>
        </w:rPr>
      </w:pPr>
    </w:p>
    <w:tbl>
      <w:tblPr>
        <w:tblW w:w="3260" w:type="dxa"/>
        <w:tblLook w:val="04A0" w:firstRow="1" w:lastRow="0" w:firstColumn="1" w:lastColumn="0" w:noHBand="0" w:noVBand="1"/>
      </w:tblPr>
      <w:tblGrid>
        <w:gridCol w:w="1900"/>
        <w:gridCol w:w="340"/>
        <w:gridCol w:w="340"/>
        <w:gridCol w:w="340"/>
        <w:gridCol w:w="340"/>
      </w:tblGrid>
      <w:tr w:rsidR="00E7046E" w:rsidRPr="00E7046E" w:rsidTr="00E704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Expiry Date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E7046E" w:rsidRDefault="00E7046E" w:rsidP="001768CC">
      <w:pPr>
        <w:rPr>
          <w:lang w:val="en-GB"/>
        </w:rPr>
      </w:pPr>
    </w:p>
    <w:tbl>
      <w:tblPr>
        <w:tblW w:w="2920" w:type="dxa"/>
        <w:tblLook w:val="04A0" w:firstRow="1" w:lastRow="0" w:firstColumn="1" w:lastColumn="0" w:noHBand="0" w:noVBand="1"/>
      </w:tblPr>
      <w:tblGrid>
        <w:gridCol w:w="1900"/>
        <w:gridCol w:w="340"/>
        <w:gridCol w:w="340"/>
        <w:gridCol w:w="340"/>
      </w:tblGrid>
      <w:tr w:rsidR="00E7046E" w:rsidRPr="00E7046E" w:rsidTr="00E704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Security Code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E7046E" w:rsidRDefault="00E7046E" w:rsidP="001768C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sectPr w:rsidR="00E7046E" w:rsidSect="009777FD">
      <w:headerReference w:type="default" r:id="rId6"/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F2" w:rsidRDefault="007804F2" w:rsidP="007804F2">
      <w:pPr>
        <w:spacing w:after="0" w:line="240" w:lineRule="auto"/>
      </w:pPr>
      <w:r>
        <w:separator/>
      </w:r>
    </w:p>
  </w:endnote>
  <w:endnote w:type="continuationSeparator" w:id="0">
    <w:p w:rsidR="007804F2" w:rsidRDefault="007804F2" w:rsidP="007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6E" w:rsidRDefault="00E7046E" w:rsidP="00E7046E">
    <w:pPr>
      <w:pStyle w:val="Footer"/>
      <w:tabs>
        <w:tab w:val="center" w:pos="3960"/>
        <w:tab w:val="right" w:pos="5760"/>
        <w:tab w:val="left" w:pos="8760"/>
      </w:tabs>
      <w:ind w:left="2520" w:hanging="2160"/>
      <w:rPr>
        <w:sz w:val="18"/>
      </w:rPr>
    </w:pPr>
    <w:r>
      <w:rPr>
        <w:sz w:val="18"/>
      </w:rPr>
      <w:t>Royal College of</w:t>
    </w:r>
    <w:r>
      <w:rPr>
        <w:sz w:val="18"/>
      </w:rPr>
      <w:tab/>
      <w:t>Royal College of</w:t>
    </w:r>
    <w:r>
      <w:rPr>
        <w:sz w:val="18"/>
      </w:rPr>
      <w:tab/>
      <w:t xml:space="preserve">                   College of Anaesthesiologists       Intensive Care Society </w:t>
    </w:r>
    <w:r>
      <w:rPr>
        <w:sz w:val="18"/>
      </w:rPr>
      <w:tab/>
    </w:r>
  </w:p>
  <w:p w:rsidR="00E7046E" w:rsidRDefault="00E7046E" w:rsidP="00E7046E">
    <w:pPr>
      <w:pStyle w:val="Footer"/>
    </w:pPr>
    <w:r>
      <w:rPr>
        <w:sz w:val="18"/>
      </w:rPr>
      <w:t xml:space="preserve">        Physicians of Ireland              Surgeons in Ireland                of Ireland                                          of Ireland </w:t>
    </w:r>
    <w:r>
      <w:rPr>
        <w:sz w:val="18"/>
      </w:rPr>
      <w:tab/>
      <w:t xml:space="preserve">                         </w:t>
    </w:r>
  </w:p>
  <w:p w:rsidR="00E7046E" w:rsidRDefault="00E70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F2" w:rsidRDefault="007804F2" w:rsidP="007804F2">
      <w:pPr>
        <w:spacing w:after="0" w:line="240" w:lineRule="auto"/>
      </w:pPr>
      <w:r>
        <w:separator/>
      </w:r>
    </w:p>
  </w:footnote>
  <w:footnote w:type="continuationSeparator" w:id="0">
    <w:p w:rsidR="007804F2" w:rsidRDefault="007804F2" w:rsidP="007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F2" w:rsidRDefault="007804F2" w:rsidP="007804F2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183C68D" wp14:editId="5764CC4A">
          <wp:extent cx="5939654" cy="1419860"/>
          <wp:effectExtent l="0" t="0" r="4445" b="8890"/>
          <wp:docPr id="8" name="Picture 0" descr="jficm L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icm LHEAD_TOP.jpg"/>
                  <pic:cNvPicPr/>
                </pic:nvPicPr>
                <pic:blipFill rotWithShape="1">
                  <a:blip r:embed="rId1"/>
                  <a:srcRect l="10608" t="17673"/>
                  <a:stretch/>
                </pic:blipFill>
                <pic:spPr bwMode="auto">
                  <a:xfrm>
                    <a:off x="0" y="0"/>
                    <a:ext cx="5940911" cy="142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04F2" w:rsidRPr="007804F2" w:rsidRDefault="00B22B12" w:rsidP="00B22B12">
    <w:pPr>
      <w:rPr>
        <w:sz w:val="18"/>
      </w:rPr>
    </w:pPr>
    <w:r>
      <w:rPr>
        <w:sz w:val="18"/>
      </w:rPr>
      <w:t xml:space="preserve">Telephone: </w:t>
    </w:r>
    <w:r w:rsidR="007804F2">
      <w:rPr>
        <w:sz w:val="18"/>
      </w:rPr>
      <w:t>+353 1 265 0600</w:t>
    </w:r>
    <w:r>
      <w:rPr>
        <w:sz w:val="18"/>
      </w:rPr>
      <w:t xml:space="preserve"> | JFIMCMI</w:t>
    </w:r>
    <w:r w:rsidR="007804F2">
      <w:rPr>
        <w:sz w:val="18"/>
      </w:rPr>
      <w:t xml:space="preserve">22 </w:t>
    </w:r>
    <w:proofErr w:type="spellStart"/>
    <w:r w:rsidR="007804F2">
      <w:rPr>
        <w:sz w:val="18"/>
      </w:rPr>
      <w:t>Merrion</w:t>
    </w:r>
    <w:proofErr w:type="spellEnd"/>
    <w:r w:rsidR="007804F2">
      <w:rPr>
        <w:sz w:val="18"/>
      </w:rPr>
      <w:t xml:space="preserve"> Square, North, Dublin</w:t>
    </w:r>
    <w:r>
      <w:rPr>
        <w:sz w:val="18"/>
      </w:rPr>
      <w:t xml:space="preserve"> 2 | </w:t>
    </w:r>
    <w:r w:rsidR="007804F2">
      <w:rPr>
        <w:sz w:val="18"/>
      </w:rPr>
      <w:t>Email:</w:t>
    </w:r>
    <w:r>
      <w:rPr>
        <w:sz w:val="18"/>
      </w:rPr>
      <w:t xml:space="preserve"> </w:t>
    </w:r>
    <w:hyperlink r:id="rId2" w:history="1">
      <w:r w:rsidR="007804F2" w:rsidRPr="008B4975">
        <w:rPr>
          <w:rStyle w:val="Hyperlink"/>
          <w:sz w:val="18"/>
        </w:rPr>
        <w:t>jficmi@coa.ie</w:t>
      </w:r>
    </w:hyperlink>
    <w:r w:rsidR="007804F2">
      <w:rPr>
        <w:sz w:val="18"/>
      </w:rPr>
      <w:t xml:space="preserve">      </w:t>
    </w:r>
    <w:r w:rsidR="007804F2">
      <w:rPr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2"/>
    <w:rsid w:val="001768CC"/>
    <w:rsid w:val="00230282"/>
    <w:rsid w:val="007804F2"/>
    <w:rsid w:val="009777FD"/>
    <w:rsid w:val="00B22B12"/>
    <w:rsid w:val="00B53CDB"/>
    <w:rsid w:val="00DB7A3D"/>
    <w:rsid w:val="00E00261"/>
    <w:rsid w:val="00E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E109F"/>
  <w15:chartTrackingRefBased/>
  <w15:docId w15:val="{5D1739E8-CD26-4FC5-AEA7-AD58598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6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F2"/>
  </w:style>
  <w:style w:type="paragraph" w:styleId="Footer">
    <w:name w:val="footer"/>
    <w:basedOn w:val="Normal"/>
    <w:link w:val="FooterChar"/>
    <w:unhideWhenUsed/>
    <w:rsid w:val="0078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F2"/>
  </w:style>
  <w:style w:type="character" w:styleId="Hyperlink">
    <w:name w:val="Hyperlink"/>
    <w:rsid w:val="007804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6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ficmi@coa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Rebeca Williams</cp:lastModifiedBy>
  <cp:revision>2</cp:revision>
  <dcterms:created xsi:type="dcterms:W3CDTF">2022-07-26T15:01:00Z</dcterms:created>
  <dcterms:modified xsi:type="dcterms:W3CDTF">2022-07-26T15:01:00Z</dcterms:modified>
</cp:coreProperties>
</file>